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16" w:rsidRDefault="009F5716" w:rsidP="009F5716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ANALIZA</w:t>
      </w:r>
      <w:r w:rsidR="003A59DA">
        <w:rPr>
          <w:rFonts w:ascii="Calibri" w:eastAsia="Calibri" w:hAnsi="Calibri" w:cs="Times New Roman"/>
          <w:b/>
          <w:sz w:val="24"/>
          <w:szCs w:val="24"/>
        </w:rPr>
        <w:t xml:space="preserve"> GOSPODARKI odpadami za rok 2016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</w:p>
    <w:p w:rsidR="009F5716" w:rsidRDefault="009F5716" w:rsidP="007A7568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947D7" w:rsidRDefault="003947D7" w:rsidP="007A7568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W</w:t>
      </w:r>
      <w:r w:rsidRPr="00E53D0E">
        <w:rPr>
          <w:rFonts w:ascii="Calibri" w:eastAsia="Calibri" w:hAnsi="Calibri" w:cs="Times New Roman"/>
          <w:b/>
          <w:sz w:val="24"/>
          <w:szCs w:val="24"/>
        </w:rPr>
        <w:t>STĘP</w:t>
      </w:r>
    </w:p>
    <w:p w:rsidR="003947D7" w:rsidRPr="00E53D0E" w:rsidRDefault="003947D7" w:rsidP="007A7568">
      <w:pPr>
        <w:ind w:left="108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947D7" w:rsidRPr="00E53D0E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Zgodnie z art. 3ust. 2 pkt  10 ustawy z dnia 13 września 1996r. o utrzymaniu czystości</w:t>
      </w:r>
      <w:r w:rsidR="007A7568">
        <w:rPr>
          <w:rFonts w:ascii="Calibri" w:eastAsia="Calibri" w:hAnsi="Calibri" w:cs="Times New Roman"/>
          <w:sz w:val="24"/>
          <w:szCs w:val="24"/>
        </w:rPr>
        <w:t xml:space="preserve">   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i </w:t>
      </w:r>
      <w:r w:rsidR="007A7568">
        <w:rPr>
          <w:rFonts w:ascii="Calibri" w:eastAsia="Calibri" w:hAnsi="Calibri" w:cs="Times New Roman"/>
          <w:sz w:val="24"/>
          <w:szCs w:val="24"/>
        </w:rPr>
        <w:t> 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porządku w gminach, jednym z zadań Gminy jest dokonanie corocznej analizy stanu gospodarki odpadami komunalnymi, w celu weryfikacji możliwości technicznych i </w:t>
      </w:r>
      <w:r w:rsidR="007A7568">
        <w:rPr>
          <w:rFonts w:ascii="Calibri" w:eastAsia="Calibri" w:hAnsi="Calibri" w:cs="Times New Roman"/>
          <w:sz w:val="24"/>
          <w:szCs w:val="24"/>
        </w:rPr>
        <w:t> 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organizacyjnych Gminy w zakresie gospodarowania odpadami komunalnymi. </w:t>
      </w:r>
    </w:p>
    <w:p w:rsidR="003947D7" w:rsidRDefault="003947D7" w:rsidP="007A7568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53D0E">
        <w:rPr>
          <w:rFonts w:ascii="Calibri" w:eastAsia="Calibri" w:hAnsi="Calibri" w:cs="Times New Roman"/>
          <w:b/>
          <w:sz w:val="24"/>
          <w:szCs w:val="24"/>
        </w:rPr>
        <w:t xml:space="preserve">ZAGADNIENIA OGÓLNE </w:t>
      </w:r>
    </w:p>
    <w:p w:rsidR="003947D7" w:rsidRPr="00E53D0E" w:rsidRDefault="003947D7" w:rsidP="007A7568">
      <w:pPr>
        <w:ind w:left="108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947D7" w:rsidRDefault="003947D7" w:rsidP="007A7568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 okr</w:t>
      </w:r>
      <w:r w:rsidR="003A59DA">
        <w:rPr>
          <w:rFonts w:ascii="Calibri" w:eastAsia="Calibri" w:hAnsi="Calibri" w:cs="Times New Roman"/>
          <w:sz w:val="24"/>
          <w:szCs w:val="24"/>
        </w:rPr>
        <w:t>esie od 01.01.2016 r. do 29.02.2016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r. zgodnie z ustawą o utrzymaniu czystości i porządku w gminach, odbiór odpadów komunalnych i ich zagospodarowania od właścicieli nieruchomości </w:t>
      </w:r>
      <w:r>
        <w:rPr>
          <w:rFonts w:ascii="Calibri" w:eastAsia="Calibri" w:hAnsi="Calibri" w:cs="Times New Roman"/>
          <w:sz w:val="24"/>
          <w:szCs w:val="24"/>
        </w:rPr>
        <w:t xml:space="preserve">zamieszkałych 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realizo</w:t>
      </w:r>
      <w:r>
        <w:rPr>
          <w:rFonts w:ascii="Calibri" w:eastAsia="Calibri" w:hAnsi="Calibri" w:cs="Times New Roman"/>
          <w:sz w:val="24"/>
          <w:szCs w:val="24"/>
        </w:rPr>
        <w:t>wa</w:t>
      </w:r>
      <w:r w:rsidR="0008627D">
        <w:rPr>
          <w:rFonts w:ascii="Calibri" w:eastAsia="Calibri" w:hAnsi="Calibri" w:cs="Times New Roman"/>
          <w:sz w:val="24"/>
          <w:szCs w:val="24"/>
        </w:rPr>
        <w:t>ny był przez Zakład Gospodarki K</w:t>
      </w:r>
      <w:r>
        <w:rPr>
          <w:rFonts w:ascii="Calibri" w:eastAsia="Calibri" w:hAnsi="Calibri" w:cs="Times New Roman"/>
          <w:sz w:val="24"/>
          <w:szCs w:val="24"/>
        </w:rPr>
        <w:t>omunalnej i Mieszkaniowej Sp. z o.o. ul. Dąbrowskiego 10 66-010 Nowogród Bobrzański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. </w:t>
      </w:r>
      <w:r>
        <w:rPr>
          <w:rFonts w:ascii="Calibri" w:eastAsia="Calibri" w:hAnsi="Calibri" w:cs="Times New Roman"/>
          <w:sz w:val="24"/>
          <w:szCs w:val="24"/>
        </w:rPr>
        <w:t>Spółka otrzymała zadanie w drodze negocjacji na okres dwóch miesięcy.</w:t>
      </w:r>
    </w:p>
    <w:p w:rsidR="003947D7" w:rsidRPr="00E53D0E" w:rsidRDefault="003947D7" w:rsidP="007A7568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</w:t>
      </w:r>
      <w:r w:rsidR="003A59DA">
        <w:rPr>
          <w:rFonts w:ascii="Calibri" w:eastAsia="Calibri" w:hAnsi="Calibri" w:cs="Times New Roman"/>
          <w:sz w:val="24"/>
          <w:szCs w:val="24"/>
        </w:rPr>
        <w:t xml:space="preserve">astępnie ogłoszono przetarg na 10 miesięcy i zadanie otrzymał TONSMEIER Zachód Spółka z o.o. z siedzibą w Kiełczu przy ul. Szosa Bytomska 1, 67-100 </w:t>
      </w:r>
      <w:proofErr w:type="spellStart"/>
      <w:r w:rsidR="003A59DA">
        <w:rPr>
          <w:rFonts w:ascii="Calibri" w:eastAsia="Calibri" w:hAnsi="Calibri" w:cs="Times New Roman"/>
          <w:sz w:val="24"/>
          <w:szCs w:val="24"/>
        </w:rPr>
        <w:t>Kiełcz</w:t>
      </w:r>
      <w:proofErr w:type="spellEnd"/>
      <w:r w:rsidR="003A59DA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3A59DA">
        <w:rPr>
          <w:rFonts w:ascii="Calibri" w:eastAsia="Calibri" w:hAnsi="Calibri" w:cs="Times New Roman"/>
          <w:sz w:val="24"/>
          <w:szCs w:val="24"/>
        </w:rPr>
        <w:t>Na kolejne dzies</w:t>
      </w:r>
      <w:r>
        <w:rPr>
          <w:rFonts w:ascii="Calibri" w:eastAsia="Calibri" w:hAnsi="Calibri" w:cs="Times New Roman"/>
          <w:sz w:val="24"/>
          <w:szCs w:val="24"/>
        </w:rPr>
        <w:t>ięć miesięcy f</w:t>
      </w:r>
      <w:r w:rsidRPr="00E53D0E">
        <w:rPr>
          <w:rFonts w:ascii="Calibri" w:eastAsia="Calibri" w:hAnsi="Calibri" w:cs="Times New Roman"/>
          <w:sz w:val="24"/>
          <w:szCs w:val="24"/>
        </w:rPr>
        <w:t>irma została wybrana  w trybi</w:t>
      </w:r>
      <w:r>
        <w:rPr>
          <w:rFonts w:ascii="Calibri" w:eastAsia="Calibri" w:hAnsi="Calibri" w:cs="Times New Roman"/>
          <w:sz w:val="24"/>
          <w:szCs w:val="24"/>
        </w:rPr>
        <w:t xml:space="preserve">e przetargu nieograniczonego 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tj. od </w:t>
      </w:r>
      <w:r>
        <w:rPr>
          <w:rFonts w:ascii="Calibri" w:eastAsia="Calibri" w:hAnsi="Calibri" w:cs="Times New Roman"/>
          <w:sz w:val="24"/>
          <w:szCs w:val="24"/>
        </w:rPr>
        <w:t>01</w:t>
      </w:r>
      <w:r w:rsidRPr="00E53D0E">
        <w:rPr>
          <w:rFonts w:ascii="Calibri" w:eastAsia="Calibri" w:hAnsi="Calibri" w:cs="Times New Roman"/>
          <w:sz w:val="24"/>
          <w:szCs w:val="24"/>
        </w:rPr>
        <w:t>.0</w:t>
      </w:r>
      <w:r w:rsidR="003A59DA">
        <w:rPr>
          <w:rFonts w:ascii="Calibri" w:eastAsia="Calibri" w:hAnsi="Calibri" w:cs="Times New Roman"/>
          <w:sz w:val="24"/>
          <w:szCs w:val="24"/>
        </w:rPr>
        <w:t>3.2016 r. do 31.12.2016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r. </w:t>
      </w:r>
    </w:p>
    <w:p w:rsidR="003947D7" w:rsidRPr="00E53D0E" w:rsidRDefault="003947D7" w:rsidP="007A7568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 terenie Gminy Nowogród Bobrzański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funkcjonuje Punkt Selektywnej Zbiórki Odpadów, który zlokaliz</w:t>
      </w:r>
      <w:r>
        <w:rPr>
          <w:rFonts w:ascii="Calibri" w:eastAsia="Calibri" w:hAnsi="Calibri" w:cs="Times New Roman"/>
          <w:sz w:val="24"/>
          <w:szCs w:val="24"/>
        </w:rPr>
        <w:t>owany jest na terenie mikroregionalnego składowiska odpadów komunalnych w Klępinie.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Do PSZOK mieszkańcy mogli dostarczać odpady o kodzie: 15 01 01, 15 01 02, </w:t>
      </w:r>
      <w:r>
        <w:rPr>
          <w:rFonts w:ascii="Calibri" w:eastAsia="Calibri" w:hAnsi="Calibri" w:cs="Times New Roman"/>
          <w:sz w:val="24"/>
          <w:szCs w:val="24"/>
        </w:rPr>
        <w:t>150104,  150105, 15 01 07, 16 01 03,  17 01 01, 17 01 02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 xml:space="preserve">170103, 170107, 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20 01 01, 20 01 02, 20 01 35, 20 01 </w:t>
      </w:r>
      <w:r>
        <w:rPr>
          <w:rFonts w:ascii="Calibri" w:eastAsia="Calibri" w:hAnsi="Calibri" w:cs="Times New Roman"/>
          <w:sz w:val="24"/>
          <w:szCs w:val="24"/>
        </w:rPr>
        <w:t>39, 20 03 07, 200201, 20 0108, 20 01 32</w:t>
      </w:r>
      <w:r w:rsidRPr="00E53D0E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200127, 200128, 200129, 200130, 200134,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20 01 33, 20 01 36, 20</w:t>
      </w:r>
      <w:r>
        <w:rPr>
          <w:rFonts w:ascii="Calibri" w:eastAsia="Calibri" w:hAnsi="Calibri" w:cs="Times New Roman"/>
          <w:sz w:val="24"/>
          <w:szCs w:val="24"/>
        </w:rPr>
        <w:t xml:space="preserve"> 01 40.</w:t>
      </w:r>
    </w:p>
    <w:p w:rsidR="003947D7" w:rsidRPr="00E53D0E" w:rsidRDefault="003947D7" w:rsidP="007A7568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3947D7" w:rsidRDefault="003947D7" w:rsidP="007A7568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53D0E">
        <w:rPr>
          <w:rFonts w:ascii="Calibri" w:eastAsia="Calibri" w:hAnsi="Calibri" w:cs="Times New Roman"/>
          <w:b/>
          <w:sz w:val="24"/>
          <w:szCs w:val="24"/>
        </w:rPr>
        <w:t>OCENA MOŻLIWOŚCI TECHNICZNYCH I ORGANIZACYJNYCH GMINY W ZAKRESIE GOSPODAROWNIA ODPADAMI KOMUNALNYMI</w:t>
      </w:r>
    </w:p>
    <w:p w:rsidR="003947D7" w:rsidRPr="00E53D0E" w:rsidRDefault="003947D7" w:rsidP="007A7568">
      <w:pPr>
        <w:ind w:left="108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947D7" w:rsidRPr="00E53D0E" w:rsidRDefault="003947D7" w:rsidP="007A7568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:rsidR="003947D7" w:rsidRPr="00E53D0E" w:rsidRDefault="003947D7" w:rsidP="007A7568">
      <w:pPr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 terenie Gminy Nowogród Bobrzański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nie ma możliwości przetwarzanie odpadów komunalnych. Wszystkie odpady zmies</w:t>
      </w:r>
      <w:r>
        <w:rPr>
          <w:rFonts w:ascii="Calibri" w:eastAsia="Calibri" w:hAnsi="Calibri" w:cs="Times New Roman"/>
          <w:sz w:val="24"/>
          <w:szCs w:val="24"/>
        </w:rPr>
        <w:t xml:space="preserve">zane zgodnie Wojewódzkim Planem Gospodarki Odpadami trafiły  do instalacji w </w:t>
      </w:r>
      <w:r w:rsidR="007A7568">
        <w:rPr>
          <w:rFonts w:ascii="Calibri" w:eastAsia="Calibri" w:hAnsi="Calibri" w:cs="Times New Roman"/>
          <w:sz w:val="24"/>
          <w:szCs w:val="24"/>
        </w:rPr>
        <w:t> 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Marszowie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3947D7" w:rsidRPr="00E53D0E" w:rsidRDefault="003947D7" w:rsidP="007A7568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Potrzeby inwestycyjne związane z gospodarowaniem odpadami komunalnymi.</w:t>
      </w:r>
    </w:p>
    <w:p w:rsidR="003947D7" w:rsidRPr="00A33FB7" w:rsidRDefault="003A59DA" w:rsidP="007A7568">
      <w:pPr>
        <w:ind w:left="360"/>
        <w:jc w:val="both"/>
        <w:rPr>
          <w:rFonts w:ascii="Calibri" w:eastAsia="Calibri" w:hAnsi="Calibri" w:cs="Times New Roman"/>
          <w:sz w:val="24"/>
          <w:szCs w:val="24"/>
          <w:u w:val="words"/>
        </w:rPr>
      </w:pPr>
      <w:r>
        <w:rPr>
          <w:rFonts w:ascii="Calibri" w:eastAsia="Calibri" w:hAnsi="Calibri" w:cs="Times New Roman"/>
          <w:sz w:val="24"/>
          <w:szCs w:val="24"/>
        </w:rPr>
        <w:t xml:space="preserve">W 2016 </w:t>
      </w:r>
      <w:r w:rsidR="003947D7" w:rsidRPr="00E53D0E">
        <w:rPr>
          <w:rFonts w:ascii="Calibri" w:eastAsia="Calibri" w:hAnsi="Calibri" w:cs="Times New Roman"/>
          <w:sz w:val="24"/>
          <w:szCs w:val="24"/>
        </w:rPr>
        <w:t>r. nie realizowano żadnych zadań inwestycyjnych związanych z gospodarowaniem odpadami komunalnymi.</w:t>
      </w:r>
      <w:r w:rsidR="003947D7">
        <w:rPr>
          <w:rFonts w:ascii="Calibri" w:eastAsia="Calibri" w:hAnsi="Calibri" w:cs="Times New Roman"/>
          <w:sz w:val="24"/>
          <w:szCs w:val="24"/>
        </w:rPr>
        <w:t xml:space="preserve"> </w:t>
      </w:r>
      <w:r w:rsidR="003947D7" w:rsidRPr="00A33FB7">
        <w:rPr>
          <w:rFonts w:ascii="Calibri" w:eastAsia="Calibri" w:hAnsi="Calibri" w:cs="Times New Roman"/>
          <w:sz w:val="24"/>
          <w:szCs w:val="24"/>
        </w:rPr>
        <w:t>W 2013 roku zakupiono</w:t>
      </w:r>
      <w:r w:rsidR="003947D7">
        <w:rPr>
          <w:rFonts w:ascii="Calibri" w:eastAsia="Calibri" w:hAnsi="Calibri" w:cs="Times New Roman"/>
          <w:sz w:val="24"/>
          <w:szCs w:val="24"/>
          <w:u w:val="words"/>
        </w:rPr>
        <w:t xml:space="preserve"> </w:t>
      </w:r>
      <w:r w:rsidR="003947D7" w:rsidRPr="00A33FB7">
        <w:rPr>
          <w:rFonts w:ascii="Calibri" w:eastAsia="Calibri" w:hAnsi="Calibri" w:cs="Times New Roman"/>
          <w:sz w:val="24"/>
          <w:szCs w:val="24"/>
        </w:rPr>
        <w:t>7 sztuk ogrodzeń siatkowych</w:t>
      </w:r>
      <w:r w:rsidR="003947D7">
        <w:rPr>
          <w:rFonts w:ascii="Calibri" w:eastAsia="Calibri" w:hAnsi="Calibri" w:cs="Times New Roman"/>
          <w:sz w:val="24"/>
          <w:szCs w:val="24"/>
        </w:rPr>
        <w:t xml:space="preserve"> ( Mini </w:t>
      </w:r>
      <w:proofErr w:type="spellStart"/>
      <w:r w:rsidR="003947D7">
        <w:rPr>
          <w:rFonts w:ascii="Calibri" w:eastAsia="Calibri" w:hAnsi="Calibri" w:cs="Times New Roman"/>
          <w:sz w:val="24"/>
          <w:szCs w:val="24"/>
        </w:rPr>
        <w:t>Pszoki</w:t>
      </w:r>
      <w:proofErr w:type="spellEnd"/>
      <w:r w:rsidR="003947D7">
        <w:rPr>
          <w:rFonts w:ascii="Calibri" w:eastAsia="Calibri" w:hAnsi="Calibri" w:cs="Times New Roman"/>
          <w:sz w:val="24"/>
          <w:szCs w:val="24"/>
        </w:rPr>
        <w:t xml:space="preserve">) na kosze do segregacji odpadów, które ustawiono przy blokach </w:t>
      </w:r>
      <w:r w:rsidR="003947D7">
        <w:rPr>
          <w:rFonts w:ascii="Calibri" w:eastAsia="Calibri" w:hAnsi="Calibri" w:cs="Times New Roman"/>
          <w:sz w:val="24"/>
          <w:szCs w:val="24"/>
        </w:rPr>
        <w:lastRenderedPageBreak/>
        <w:t>Spółdzielni Mieszkaniowej.</w:t>
      </w:r>
      <w:r w:rsidR="0008627D">
        <w:rPr>
          <w:rFonts w:ascii="Calibri" w:eastAsia="Calibri" w:hAnsi="Calibri" w:cs="Times New Roman"/>
          <w:sz w:val="24"/>
          <w:szCs w:val="24"/>
        </w:rPr>
        <w:t xml:space="preserve"> W perspektywie najbliższych lat będzie konieczność zamknięcia składowiska / rekultywacja/.</w:t>
      </w:r>
      <w:r w:rsidR="003947D7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3947D7" w:rsidRPr="00E53D0E" w:rsidRDefault="003947D7" w:rsidP="007A7568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Liczba mieszkańców:</w:t>
      </w:r>
    </w:p>
    <w:p w:rsidR="003947D7" w:rsidRPr="00E53D0E" w:rsidRDefault="003947D7" w:rsidP="007A7568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Liczba mieszka</w:t>
      </w:r>
      <w:r w:rsidR="003A59DA">
        <w:rPr>
          <w:rFonts w:ascii="Calibri" w:eastAsia="Calibri" w:hAnsi="Calibri" w:cs="Times New Roman"/>
          <w:sz w:val="24"/>
          <w:szCs w:val="24"/>
        </w:rPr>
        <w:t xml:space="preserve">ńców na dzień 31.12.2016 </w:t>
      </w:r>
      <w:r>
        <w:rPr>
          <w:rFonts w:ascii="Calibri" w:eastAsia="Calibri" w:hAnsi="Calibri" w:cs="Times New Roman"/>
          <w:sz w:val="24"/>
          <w:szCs w:val="24"/>
        </w:rPr>
        <w:t>r.- 9</w:t>
      </w:r>
      <w:r w:rsidR="00EC236F">
        <w:rPr>
          <w:rFonts w:ascii="Calibri" w:eastAsia="Calibri" w:hAnsi="Calibri" w:cs="Times New Roman"/>
          <w:sz w:val="24"/>
          <w:szCs w:val="24"/>
        </w:rPr>
        <w:t>169</w:t>
      </w:r>
      <w:r>
        <w:rPr>
          <w:rFonts w:ascii="Calibri" w:eastAsia="Calibri" w:hAnsi="Calibri" w:cs="Times New Roman"/>
          <w:sz w:val="24"/>
          <w:szCs w:val="24"/>
        </w:rPr>
        <w:t xml:space="preserve"> o</w:t>
      </w:r>
      <w:r w:rsidR="00EC236F">
        <w:rPr>
          <w:rFonts w:ascii="Calibri" w:eastAsia="Calibri" w:hAnsi="Calibri" w:cs="Times New Roman"/>
          <w:sz w:val="24"/>
          <w:szCs w:val="24"/>
        </w:rPr>
        <w:t>sób zameldowanych na stałe + 141</w:t>
      </w:r>
      <w:r>
        <w:rPr>
          <w:rFonts w:ascii="Calibri" w:eastAsia="Calibri" w:hAnsi="Calibri" w:cs="Times New Roman"/>
          <w:sz w:val="24"/>
          <w:szCs w:val="24"/>
        </w:rPr>
        <w:t xml:space="preserve"> osób zameldowanych czasowo</w:t>
      </w:r>
    </w:p>
    <w:p w:rsidR="003947D7" w:rsidRPr="00E53D0E" w:rsidRDefault="00EC236F" w:rsidP="007A7568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Systemem objęto: 7740</w:t>
      </w:r>
      <w:r w:rsidR="003947D7" w:rsidRPr="00E53D0E">
        <w:rPr>
          <w:rFonts w:ascii="Calibri" w:eastAsia="Calibri" w:hAnsi="Calibri" w:cs="Times New Roman"/>
          <w:sz w:val="24"/>
          <w:szCs w:val="24"/>
        </w:rPr>
        <w:t xml:space="preserve"> osób</w:t>
      </w:r>
    </w:p>
    <w:p w:rsidR="003947D7" w:rsidRPr="00E53D0E" w:rsidRDefault="00EC236F" w:rsidP="007A7568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Złożonych deklaracji: 2518</w:t>
      </w:r>
    </w:p>
    <w:p w:rsidR="003947D7" w:rsidRDefault="003947D7" w:rsidP="007A7568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Liczba właścicieli nieruchomości, od których zostały</w:t>
      </w:r>
      <w:r>
        <w:rPr>
          <w:rFonts w:ascii="Calibri" w:eastAsia="Calibri" w:hAnsi="Calibri" w:cs="Times New Roman"/>
          <w:sz w:val="24"/>
          <w:szCs w:val="24"/>
        </w:rPr>
        <w:t xml:space="preserve"> odebrane odpady komunalne: </w:t>
      </w:r>
      <w:r w:rsidR="00973AA7">
        <w:rPr>
          <w:rFonts w:ascii="Calibri" w:eastAsia="Calibri" w:hAnsi="Calibri" w:cs="Times New Roman"/>
          <w:sz w:val="24"/>
          <w:szCs w:val="24"/>
        </w:rPr>
        <w:t>1720</w:t>
      </w:r>
    </w:p>
    <w:p w:rsidR="003947D7" w:rsidRPr="00E53D0E" w:rsidRDefault="003947D7" w:rsidP="007A7568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Na koniec roku 2015 selektywnie zbierało </w:t>
      </w:r>
      <w:r w:rsidRPr="00F72D3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EC236F">
        <w:rPr>
          <w:rFonts w:ascii="Calibri" w:eastAsia="Calibri" w:hAnsi="Calibri" w:cs="Times New Roman"/>
          <w:b/>
          <w:sz w:val="24"/>
          <w:szCs w:val="24"/>
        </w:rPr>
        <w:t xml:space="preserve">5012 </w:t>
      </w:r>
      <w:r>
        <w:rPr>
          <w:rFonts w:ascii="Calibri" w:eastAsia="Calibri" w:hAnsi="Calibri" w:cs="Times New Roman"/>
          <w:sz w:val="24"/>
          <w:szCs w:val="24"/>
        </w:rPr>
        <w:t xml:space="preserve">osób. Nieselektywnie </w:t>
      </w:r>
      <w:r w:rsidR="00EC236F" w:rsidRPr="00EC236F">
        <w:rPr>
          <w:rFonts w:ascii="Calibri" w:eastAsia="Calibri" w:hAnsi="Calibri" w:cs="Times New Roman"/>
          <w:b/>
          <w:sz w:val="24"/>
          <w:szCs w:val="24"/>
        </w:rPr>
        <w:t>2728</w:t>
      </w:r>
      <w:r>
        <w:rPr>
          <w:rFonts w:ascii="Calibri" w:eastAsia="Calibri" w:hAnsi="Calibri" w:cs="Times New Roman"/>
          <w:sz w:val="24"/>
          <w:szCs w:val="24"/>
        </w:rPr>
        <w:t xml:space="preserve"> osób.</w:t>
      </w:r>
    </w:p>
    <w:p w:rsidR="003947D7" w:rsidRPr="00D82495" w:rsidRDefault="003947D7" w:rsidP="007A7568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Ilość odpadów komunalnych wytwo</w:t>
      </w:r>
      <w:r>
        <w:rPr>
          <w:rFonts w:ascii="Calibri" w:eastAsia="Calibri" w:hAnsi="Calibri" w:cs="Times New Roman"/>
          <w:sz w:val="24"/>
          <w:szCs w:val="24"/>
        </w:rPr>
        <w:t>rzonych na terenie Gminy w</w:t>
      </w:r>
      <w:r w:rsidR="00973AA7">
        <w:rPr>
          <w:rFonts w:ascii="Calibri" w:eastAsia="Calibri" w:hAnsi="Calibri" w:cs="Times New Roman"/>
          <w:b/>
          <w:sz w:val="24"/>
          <w:szCs w:val="24"/>
        </w:rPr>
        <w:t xml:space="preserve"> 2016 </w:t>
      </w:r>
      <w:r w:rsidRPr="00D82495">
        <w:rPr>
          <w:rFonts w:ascii="Calibri" w:eastAsia="Calibri" w:hAnsi="Calibri" w:cs="Times New Roman"/>
          <w:b/>
          <w:sz w:val="24"/>
          <w:szCs w:val="24"/>
        </w:rPr>
        <w:t xml:space="preserve">r. </w:t>
      </w:r>
    </w:p>
    <w:p w:rsidR="003947D7" w:rsidRPr="00D82495" w:rsidRDefault="003947D7" w:rsidP="007A7568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3947D7" w:rsidRPr="00E53D0E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 xml:space="preserve">-odpady zmieszane </w:t>
      </w:r>
      <w:r>
        <w:rPr>
          <w:rFonts w:ascii="Calibri" w:eastAsia="Calibri" w:hAnsi="Calibri" w:cs="Times New Roman"/>
          <w:sz w:val="24"/>
          <w:szCs w:val="24"/>
        </w:rPr>
        <w:t xml:space="preserve">–    </w:t>
      </w:r>
      <w:r w:rsidR="00266AC0">
        <w:rPr>
          <w:rFonts w:ascii="Calibri" w:eastAsia="Calibri" w:hAnsi="Calibri" w:cs="Times New Roman"/>
          <w:b/>
          <w:sz w:val="24"/>
          <w:szCs w:val="24"/>
        </w:rPr>
        <w:t xml:space="preserve">2016 </w:t>
      </w:r>
      <w:r w:rsidRPr="005C472B">
        <w:rPr>
          <w:rFonts w:ascii="Calibri" w:eastAsia="Calibri" w:hAnsi="Calibri" w:cs="Times New Roman"/>
          <w:b/>
          <w:sz w:val="24"/>
          <w:szCs w:val="24"/>
        </w:rPr>
        <w:t>r.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– </w:t>
      </w:r>
      <w:r w:rsidR="00266AC0">
        <w:rPr>
          <w:rFonts w:ascii="Calibri" w:eastAsia="Calibri" w:hAnsi="Calibri" w:cs="Times New Roman"/>
          <w:b/>
          <w:sz w:val="24"/>
          <w:szCs w:val="24"/>
        </w:rPr>
        <w:t>2138,52</w:t>
      </w:r>
      <w:r>
        <w:rPr>
          <w:rFonts w:ascii="Calibri" w:eastAsia="Calibri" w:hAnsi="Calibri" w:cs="Times New Roman"/>
          <w:b/>
          <w:sz w:val="24"/>
          <w:szCs w:val="24"/>
        </w:rPr>
        <w:t xml:space="preserve"> Mg            (</w:t>
      </w:r>
      <w:r w:rsidRPr="005C472B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="00973AA7">
        <w:rPr>
          <w:rFonts w:ascii="Calibri" w:eastAsia="Calibri" w:hAnsi="Calibri" w:cs="Times New Roman"/>
          <w:b/>
          <w:sz w:val="24"/>
          <w:szCs w:val="24"/>
        </w:rPr>
        <w:t xml:space="preserve">2015 </w:t>
      </w:r>
      <w:r w:rsidRPr="00A154FC">
        <w:rPr>
          <w:rFonts w:ascii="Calibri" w:eastAsia="Calibri" w:hAnsi="Calibri" w:cs="Times New Roman"/>
          <w:b/>
          <w:sz w:val="24"/>
          <w:szCs w:val="24"/>
        </w:rPr>
        <w:t>r.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- </w:t>
      </w:r>
      <w:r w:rsidR="00973AA7">
        <w:rPr>
          <w:rFonts w:ascii="Calibri" w:eastAsia="Calibri" w:hAnsi="Calibri" w:cs="Times New Roman"/>
          <w:b/>
          <w:sz w:val="24"/>
          <w:szCs w:val="24"/>
        </w:rPr>
        <w:t>2104,3</w:t>
      </w:r>
      <w:r w:rsidRPr="00D82495">
        <w:rPr>
          <w:rFonts w:ascii="Calibri" w:eastAsia="Calibri" w:hAnsi="Calibri" w:cs="Times New Roman"/>
          <w:b/>
          <w:sz w:val="24"/>
          <w:szCs w:val="24"/>
        </w:rPr>
        <w:t xml:space="preserve"> Mg</w:t>
      </w:r>
      <w:r>
        <w:rPr>
          <w:rFonts w:ascii="Calibri" w:eastAsia="Calibri" w:hAnsi="Calibri" w:cs="Times New Roman"/>
          <w:b/>
          <w:sz w:val="24"/>
          <w:szCs w:val="24"/>
        </w:rPr>
        <w:t xml:space="preserve"> ) </w:t>
      </w:r>
    </w:p>
    <w:p w:rsidR="003947D7" w:rsidRPr="00E53D0E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-tworzywa sztuczne</w:t>
      </w:r>
      <w:r>
        <w:rPr>
          <w:rFonts w:ascii="Calibri" w:eastAsia="Calibri" w:hAnsi="Calibri" w:cs="Times New Roman"/>
          <w:sz w:val="24"/>
          <w:szCs w:val="24"/>
        </w:rPr>
        <w:t xml:space="preserve"> –    </w:t>
      </w:r>
      <w:r w:rsidR="00266AC0">
        <w:rPr>
          <w:rFonts w:ascii="Calibri" w:eastAsia="Calibri" w:hAnsi="Calibri" w:cs="Times New Roman"/>
          <w:b/>
          <w:sz w:val="24"/>
          <w:szCs w:val="24"/>
        </w:rPr>
        <w:t xml:space="preserve">2016 </w:t>
      </w:r>
      <w:r>
        <w:rPr>
          <w:rFonts w:ascii="Calibri" w:eastAsia="Calibri" w:hAnsi="Calibri" w:cs="Times New Roman"/>
          <w:b/>
          <w:sz w:val="24"/>
          <w:szCs w:val="24"/>
        </w:rPr>
        <w:t xml:space="preserve">r. – </w:t>
      </w:r>
      <w:r w:rsidR="008C72A5">
        <w:rPr>
          <w:rFonts w:ascii="Calibri" w:eastAsia="Calibri" w:hAnsi="Calibri" w:cs="Times New Roman"/>
          <w:b/>
          <w:sz w:val="24"/>
          <w:szCs w:val="24"/>
        </w:rPr>
        <w:t>104,64</w:t>
      </w:r>
      <w:r>
        <w:rPr>
          <w:rFonts w:ascii="Calibri" w:eastAsia="Calibri" w:hAnsi="Calibri" w:cs="Times New Roman"/>
          <w:b/>
          <w:sz w:val="24"/>
          <w:szCs w:val="24"/>
        </w:rPr>
        <w:t xml:space="preserve"> Mg                (  </w:t>
      </w:r>
      <w:r w:rsidR="00973AA7">
        <w:rPr>
          <w:rFonts w:ascii="Calibri" w:eastAsia="Calibri" w:hAnsi="Calibri" w:cs="Times New Roman"/>
          <w:b/>
          <w:sz w:val="24"/>
          <w:szCs w:val="24"/>
        </w:rPr>
        <w:t xml:space="preserve">2015 </w:t>
      </w:r>
      <w:r w:rsidRPr="00A154FC">
        <w:rPr>
          <w:rFonts w:ascii="Calibri" w:eastAsia="Calibri" w:hAnsi="Calibri" w:cs="Times New Roman"/>
          <w:b/>
          <w:sz w:val="24"/>
          <w:szCs w:val="24"/>
        </w:rPr>
        <w:t xml:space="preserve">r. </w:t>
      </w:r>
      <w:r w:rsidR="00973AA7">
        <w:rPr>
          <w:rFonts w:ascii="Calibri" w:eastAsia="Calibri" w:hAnsi="Calibri" w:cs="Times New Roman"/>
          <w:b/>
          <w:sz w:val="24"/>
          <w:szCs w:val="24"/>
        </w:rPr>
        <w:t>–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973AA7">
        <w:rPr>
          <w:rFonts w:ascii="Calibri" w:eastAsia="Calibri" w:hAnsi="Calibri" w:cs="Times New Roman"/>
          <w:b/>
          <w:sz w:val="24"/>
          <w:szCs w:val="24"/>
        </w:rPr>
        <w:t>83,7</w:t>
      </w:r>
      <w:r w:rsidRPr="00D82495">
        <w:rPr>
          <w:rFonts w:ascii="Calibri" w:eastAsia="Calibri" w:hAnsi="Calibri" w:cs="Times New Roman"/>
          <w:b/>
          <w:sz w:val="24"/>
          <w:szCs w:val="24"/>
        </w:rPr>
        <w:t xml:space="preserve"> Mg</w:t>
      </w:r>
      <w:r>
        <w:rPr>
          <w:rFonts w:ascii="Calibri" w:eastAsia="Calibri" w:hAnsi="Calibri" w:cs="Times New Roman"/>
          <w:b/>
          <w:sz w:val="24"/>
          <w:szCs w:val="24"/>
        </w:rPr>
        <w:t xml:space="preserve"> )     </w:t>
      </w:r>
    </w:p>
    <w:p w:rsidR="003947D7" w:rsidRPr="00E53D0E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-szkło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 w:rsidRPr="00A154FC">
        <w:rPr>
          <w:rFonts w:ascii="Calibri" w:eastAsia="Calibri" w:hAnsi="Calibri" w:cs="Times New Roman"/>
          <w:b/>
          <w:sz w:val="24"/>
          <w:szCs w:val="24"/>
        </w:rPr>
        <w:t xml:space="preserve">-  </w:t>
      </w:r>
      <w:r w:rsidR="00266AC0">
        <w:rPr>
          <w:rFonts w:ascii="Calibri" w:eastAsia="Calibri" w:hAnsi="Calibri" w:cs="Times New Roman"/>
          <w:b/>
          <w:sz w:val="24"/>
          <w:szCs w:val="24"/>
        </w:rPr>
        <w:t xml:space="preserve">    2016 </w:t>
      </w:r>
      <w:r w:rsidR="008C72A5">
        <w:rPr>
          <w:rFonts w:ascii="Calibri" w:eastAsia="Calibri" w:hAnsi="Calibri" w:cs="Times New Roman"/>
          <w:b/>
          <w:sz w:val="24"/>
          <w:szCs w:val="24"/>
        </w:rPr>
        <w:t>r. – 101,89</w:t>
      </w:r>
      <w:r>
        <w:rPr>
          <w:rFonts w:ascii="Calibri" w:eastAsia="Calibri" w:hAnsi="Calibri" w:cs="Times New Roman"/>
          <w:b/>
          <w:sz w:val="24"/>
          <w:szCs w:val="24"/>
        </w:rPr>
        <w:t xml:space="preserve"> Mg                 (  </w:t>
      </w:r>
      <w:r w:rsidR="00973AA7">
        <w:rPr>
          <w:rFonts w:ascii="Calibri" w:eastAsia="Calibri" w:hAnsi="Calibri" w:cs="Times New Roman"/>
          <w:b/>
          <w:sz w:val="24"/>
          <w:szCs w:val="24"/>
        </w:rPr>
        <w:t xml:space="preserve">2015 </w:t>
      </w:r>
      <w:r w:rsidRPr="00A154FC">
        <w:rPr>
          <w:rFonts w:ascii="Calibri" w:eastAsia="Calibri" w:hAnsi="Calibri" w:cs="Times New Roman"/>
          <w:b/>
          <w:sz w:val="24"/>
          <w:szCs w:val="24"/>
        </w:rPr>
        <w:t xml:space="preserve">r. </w:t>
      </w:r>
      <w:r w:rsidR="00973AA7">
        <w:rPr>
          <w:rFonts w:ascii="Calibri" w:eastAsia="Calibri" w:hAnsi="Calibri" w:cs="Times New Roman"/>
          <w:b/>
          <w:sz w:val="24"/>
          <w:szCs w:val="24"/>
        </w:rPr>
        <w:t>–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973AA7">
        <w:rPr>
          <w:rFonts w:ascii="Calibri" w:eastAsia="Calibri" w:hAnsi="Calibri" w:cs="Times New Roman"/>
          <w:b/>
          <w:sz w:val="24"/>
          <w:szCs w:val="24"/>
        </w:rPr>
        <w:t>84,7</w:t>
      </w:r>
      <w:r w:rsidRPr="00D82495">
        <w:rPr>
          <w:rFonts w:ascii="Calibri" w:eastAsia="Calibri" w:hAnsi="Calibri" w:cs="Times New Roman"/>
          <w:b/>
          <w:sz w:val="24"/>
          <w:szCs w:val="24"/>
        </w:rPr>
        <w:t xml:space="preserve"> Mg</w:t>
      </w:r>
      <w:r>
        <w:rPr>
          <w:rFonts w:ascii="Calibri" w:eastAsia="Calibri" w:hAnsi="Calibri" w:cs="Times New Roman"/>
          <w:b/>
          <w:sz w:val="24"/>
          <w:szCs w:val="24"/>
        </w:rPr>
        <w:t xml:space="preserve"> )       </w:t>
      </w:r>
    </w:p>
    <w:p w:rsidR="005E38A2" w:rsidRDefault="003947D7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 xml:space="preserve">-odpady biodegradowalne </w:t>
      </w:r>
      <w:r>
        <w:rPr>
          <w:rFonts w:ascii="Calibri" w:eastAsia="Calibri" w:hAnsi="Calibri" w:cs="Times New Roman"/>
          <w:sz w:val="24"/>
          <w:szCs w:val="24"/>
        </w:rPr>
        <w:t xml:space="preserve">–  </w:t>
      </w:r>
      <w:r w:rsidR="00266AC0">
        <w:rPr>
          <w:rFonts w:ascii="Calibri" w:eastAsia="Calibri" w:hAnsi="Calibri" w:cs="Times New Roman"/>
          <w:b/>
          <w:sz w:val="24"/>
          <w:szCs w:val="24"/>
        </w:rPr>
        <w:t xml:space="preserve">2016 </w:t>
      </w:r>
      <w:r w:rsidR="00917FE9">
        <w:rPr>
          <w:rFonts w:ascii="Calibri" w:eastAsia="Calibri" w:hAnsi="Calibri" w:cs="Times New Roman"/>
          <w:b/>
          <w:sz w:val="24"/>
          <w:szCs w:val="24"/>
        </w:rPr>
        <w:t xml:space="preserve">r. – </w:t>
      </w:r>
      <w:r w:rsidR="001A04FA">
        <w:rPr>
          <w:rFonts w:ascii="Calibri" w:eastAsia="Calibri" w:hAnsi="Calibri" w:cs="Times New Roman"/>
          <w:b/>
          <w:sz w:val="24"/>
          <w:szCs w:val="24"/>
        </w:rPr>
        <w:t>80,280</w:t>
      </w:r>
      <w:r>
        <w:rPr>
          <w:rFonts w:ascii="Calibri" w:eastAsia="Calibri" w:hAnsi="Calibri" w:cs="Times New Roman"/>
          <w:b/>
          <w:sz w:val="24"/>
          <w:szCs w:val="24"/>
        </w:rPr>
        <w:t xml:space="preserve"> Mg       ( </w:t>
      </w:r>
      <w:r w:rsidR="00973AA7">
        <w:rPr>
          <w:rFonts w:ascii="Calibri" w:eastAsia="Calibri" w:hAnsi="Calibri" w:cs="Times New Roman"/>
          <w:b/>
          <w:sz w:val="24"/>
          <w:szCs w:val="24"/>
        </w:rPr>
        <w:t xml:space="preserve">2015 </w:t>
      </w:r>
      <w:r w:rsidRPr="00A154FC">
        <w:rPr>
          <w:rFonts w:ascii="Calibri" w:eastAsia="Calibri" w:hAnsi="Calibri" w:cs="Times New Roman"/>
          <w:b/>
          <w:sz w:val="24"/>
          <w:szCs w:val="24"/>
        </w:rPr>
        <w:t xml:space="preserve">r. </w:t>
      </w:r>
      <w:r w:rsidR="00973AA7">
        <w:rPr>
          <w:rFonts w:ascii="Calibri" w:eastAsia="Calibri" w:hAnsi="Calibri" w:cs="Times New Roman"/>
          <w:b/>
          <w:sz w:val="24"/>
          <w:szCs w:val="24"/>
        </w:rPr>
        <w:t>–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973AA7">
        <w:rPr>
          <w:rFonts w:ascii="Calibri" w:eastAsia="Calibri" w:hAnsi="Calibri" w:cs="Times New Roman"/>
          <w:b/>
          <w:sz w:val="24"/>
          <w:szCs w:val="24"/>
        </w:rPr>
        <w:t>63,5</w:t>
      </w:r>
      <w:r>
        <w:rPr>
          <w:rFonts w:ascii="Calibri" w:eastAsia="Calibri" w:hAnsi="Calibri" w:cs="Times New Roman"/>
          <w:b/>
          <w:sz w:val="24"/>
          <w:szCs w:val="24"/>
        </w:rPr>
        <w:t xml:space="preserve"> Mg )</w:t>
      </w:r>
    </w:p>
    <w:p w:rsidR="005E38A2" w:rsidRDefault="005E38A2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E38A2">
        <w:rPr>
          <w:rFonts w:ascii="Calibri" w:eastAsia="Calibri" w:hAnsi="Calibri" w:cs="Times New Roman"/>
          <w:sz w:val="24"/>
          <w:szCs w:val="24"/>
        </w:rPr>
        <w:t>- papier i makulatura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2016 r. –</w:t>
      </w:r>
      <w:r w:rsidR="008C72A5">
        <w:rPr>
          <w:rFonts w:ascii="Calibri" w:eastAsia="Calibri" w:hAnsi="Calibri" w:cs="Times New Roman"/>
          <w:b/>
          <w:sz w:val="24"/>
          <w:szCs w:val="24"/>
        </w:rPr>
        <w:t xml:space="preserve">  71,91 </w:t>
      </w:r>
      <w:r>
        <w:rPr>
          <w:rFonts w:ascii="Calibri" w:eastAsia="Calibri" w:hAnsi="Calibri" w:cs="Times New Roman"/>
          <w:b/>
          <w:sz w:val="24"/>
          <w:szCs w:val="24"/>
        </w:rPr>
        <w:t>Mg</w:t>
      </w:r>
    </w:p>
    <w:p w:rsidR="008C72A5" w:rsidRDefault="008C72A5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C72A5">
        <w:rPr>
          <w:rFonts w:ascii="Calibri" w:eastAsia="Calibri" w:hAnsi="Calibri" w:cs="Times New Roman"/>
          <w:sz w:val="24"/>
          <w:szCs w:val="24"/>
        </w:rPr>
        <w:t>- opakowania metalowe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48,16 Mg</w:t>
      </w:r>
    </w:p>
    <w:p w:rsidR="008C72A5" w:rsidRDefault="008C72A5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C72A5">
        <w:rPr>
          <w:rFonts w:ascii="Calibri" w:eastAsia="Calibri" w:hAnsi="Calibri" w:cs="Times New Roman"/>
          <w:sz w:val="24"/>
          <w:szCs w:val="24"/>
        </w:rPr>
        <w:t>- odpady z betonu, gruz betonowy</w:t>
      </w:r>
      <w:r>
        <w:rPr>
          <w:rFonts w:ascii="Calibri" w:eastAsia="Calibri" w:hAnsi="Calibri" w:cs="Times New Roman"/>
          <w:b/>
          <w:sz w:val="24"/>
          <w:szCs w:val="24"/>
        </w:rPr>
        <w:t>- 480,92 Mg</w:t>
      </w:r>
    </w:p>
    <w:p w:rsidR="008C72A5" w:rsidRDefault="008C72A5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C72A5">
        <w:rPr>
          <w:rFonts w:ascii="Calibri" w:eastAsia="Calibri" w:hAnsi="Calibri" w:cs="Times New Roman"/>
          <w:sz w:val="24"/>
          <w:szCs w:val="24"/>
        </w:rPr>
        <w:t>- gruz ceglany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452,82 Mg</w:t>
      </w:r>
      <w:bookmarkStart w:id="0" w:name="_GoBack"/>
      <w:bookmarkEnd w:id="0"/>
    </w:p>
    <w:p w:rsidR="008C72A5" w:rsidRPr="005E38A2" w:rsidRDefault="008C72A5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C72A5">
        <w:rPr>
          <w:rFonts w:ascii="Calibri" w:eastAsia="Calibri" w:hAnsi="Calibri" w:cs="Times New Roman"/>
          <w:sz w:val="24"/>
          <w:szCs w:val="24"/>
        </w:rPr>
        <w:t>- drewno, gałęzie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20,62 Mg</w:t>
      </w:r>
    </w:p>
    <w:p w:rsidR="003947D7" w:rsidRPr="00E53D0E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5. Osiągnięte poziomy recyklingu.</w:t>
      </w:r>
    </w:p>
    <w:p w:rsidR="003947D7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1) Poziom ograniczenia masy odpadów komunalnych ulegających biodegradacji kierowanych do składowania:</w:t>
      </w:r>
    </w:p>
    <w:tbl>
      <w:tblPr>
        <w:tblW w:w="107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990"/>
        <w:gridCol w:w="1020"/>
        <w:gridCol w:w="915"/>
        <w:gridCol w:w="930"/>
        <w:gridCol w:w="825"/>
        <w:gridCol w:w="930"/>
        <w:gridCol w:w="840"/>
        <w:gridCol w:w="1140"/>
        <w:gridCol w:w="1260"/>
      </w:tblGrid>
      <w:tr w:rsidR="003947D7" w:rsidRPr="00470C4B" w:rsidTr="00DA0219">
        <w:trPr>
          <w:trHeight w:val="480"/>
        </w:trPr>
        <w:tc>
          <w:tcPr>
            <w:tcW w:w="10725" w:type="dxa"/>
            <w:gridSpan w:val="10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0C4B">
              <w:rPr>
                <w:rFonts w:ascii="Calibri" w:eastAsia="Calibri" w:hAnsi="Calibri" w:cs="Times New Roman"/>
                <w:sz w:val="24"/>
                <w:szCs w:val="24"/>
              </w:rPr>
              <w:t xml:space="preserve">Dopuszczalny poziom masy odpadów komunalnych ulegających biodegradacji przekazywanych do składowania w stosunku do masy tych odpadów wytworzonych w 1995r. wyrażone w % </w:t>
            </w:r>
          </w:p>
        </w:tc>
      </w:tr>
      <w:tr w:rsidR="003947D7" w:rsidRPr="00470C4B" w:rsidTr="00DA0219">
        <w:trPr>
          <w:trHeight w:val="480"/>
        </w:trPr>
        <w:tc>
          <w:tcPr>
            <w:tcW w:w="187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2012</w:t>
            </w:r>
          </w:p>
        </w:tc>
        <w:tc>
          <w:tcPr>
            <w:tcW w:w="102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2013</w:t>
            </w:r>
          </w:p>
        </w:tc>
        <w:tc>
          <w:tcPr>
            <w:tcW w:w="91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2014</w:t>
            </w:r>
          </w:p>
        </w:tc>
        <w:tc>
          <w:tcPr>
            <w:tcW w:w="93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2015</w:t>
            </w:r>
          </w:p>
        </w:tc>
        <w:tc>
          <w:tcPr>
            <w:tcW w:w="82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2016</w:t>
            </w:r>
          </w:p>
        </w:tc>
        <w:tc>
          <w:tcPr>
            <w:tcW w:w="93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2017</w:t>
            </w:r>
          </w:p>
        </w:tc>
        <w:tc>
          <w:tcPr>
            <w:tcW w:w="84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2018</w:t>
            </w:r>
          </w:p>
        </w:tc>
        <w:tc>
          <w:tcPr>
            <w:tcW w:w="114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Do 16 lipca2020</w:t>
            </w:r>
          </w:p>
        </w:tc>
      </w:tr>
      <w:tr w:rsidR="003947D7" w:rsidRPr="00470C4B" w:rsidTr="00DA0219">
        <w:trPr>
          <w:trHeight w:val="2505"/>
        </w:trPr>
        <w:tc>
          <w:tcPr>
            <w:tcW w:w="187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C4B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Określone poziomy ograniczania masy odpadów komunalnych ulegających biodegradacji przekazywanych do składowania ustalone rozporządzeniem Ministra Środowiska </w:t>
            </w:r>
          </w:p>
        </w:tc>
        <w:tc>
          <w:tcPr>
            <w:tcW w:w="99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47D7" w:rsidRPr="00470C4B" w:rsidTr="00DA0219">
        <w:trPr>
          <w:trHeight w:val="771"/>
        </w:trPr>
        <w:tc>
          <w:tcPr>
            <w:tcW w:w="187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947D7" w:rsidRPr="000430B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30BB"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1020" w:type="dxa"/>
          </w:tcPr>
          <w:p w:rsidR="003947D7" w:rsidRPr="000430B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30BB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915" w:type="dxa"/>
          </w:tcPr>
          <w:p w:rsidR="003947D7" w:rsidRPr="000430B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30BB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3947D7" w:rsidRPr="000430B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30BB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825" w:type="dxa"/>
          </w:tcPr>
          <w:p w:rsidR="003947D7" w:rsidRPr="000430B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30BB"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  <w:tc>
          <w:tcPr>
            <w:tcW w:w="930" w:type="dxa"/>
          </w:tcPr>
          <w:p w:rsidR="003947D7" w:rsidRPr="000430B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30BB"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  <w:tc>
          <w:tcPr>
            <w:tcW w:w="840" w:type="dxa"/>
          </w:tcPr>
          <w:p w:rsidR="003947D7" w:rsidRPr="000430B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30BB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1140" w:type="dxa"/>
          </w:tcPr>
          <w:p w:rsidR="003947D7" w:rsidRPr="000430B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30BB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</w:tcPr>
          <w:p w:rsidR="003947D7" w:rsidRPr="000430B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30BB">
              <w:rPr>
                <w:rFonts w:ascii="Calibri" w:eastAsia="Calibri" w:hAnsi="Calibri" w:cs="Times New Roman"/>
                <w:sz w:val="28"/>
                <w:szCs w:val="28"/>
              </w:rPr>
              <w:t>35</w:t>
            </w:r>
          </w:p>
        </w:tc>
      </w:tr>
    </w:tbl>
    <w:p w:rsidR="003947D7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3947D7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Gmina Nowogród Bobrzański osiągnęła następujące poziomy odpadów komunalnych ulegających biodegradacji przekazanych do składowania:</w:t>
      </w:r>
    </w:p>
    <w:p w:rsidR="003947D7" w:rsidRDefault="003947D7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70C4B">
        <w:rPr>
          <w:rFonts w:ascii="Calibri" w:eastAsia="Calibri" w:hAnsi="Calibri" w:cs="Times New Roman"/>
          <w:b/>
          <w:sz w:val="24"/>
          <w:szCs w:val="24"/>
        </w:rPr>
        <w:t>2013</w:t>
      </w:r>
      <w:r w:rsidR="00973A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70C4B">
        <w:rPr>
          <w:rFonts w:ascii="Calibri" w:eastAsia="Calibri" w:hAnsi="Calibri" w:cs="Times New Roman"/>
          <w:b/>
          <w:sz w:val="24"/>
          <w:szCs w:val="24"/>
        </w:rPr>
        <w:t>r. – 39,29 %</w:t>
      </w:r>
    </w:p>
    <w:p w:rsidR="003947D7" w:rsidRDefault="003947D7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2014</w:t>
      </w:r>
      <w:r w:rsidR="00973A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r. – 19,45 %</w:t>
      </w:r>
    </w:p>
    <w:p w:rsidR="003947D7" w:rsidRDefault="003947D7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2015</w:t>
      </w:r>
      <w:r w:rsidR="00973A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r. – 7,95 %</w:t>
      </w:r>
    </w:p>
    <w:p w:rsidR="00973AA7" w:rsidRPr="00470C4B" w:rsidRDefault="00973AA7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2016 r. </w:t>
      </w:r>
      <w:r w:rsidR="00917FE9">
        <w:rPr>
          <w:rFonts w:ascii="Calibri" w:eastAsia="Calibri" w:hAnsi="Calibri" w:cs="Times New Roman"/>
          <w:b/>
          <w:sz w:val="24"/>
          <w:szCs w:val="24"/>
        </w:rPr>
        <w:t>–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17FE9">
        <w:rPr>
          <w:rFonts w:ascii="Calibri" w:eastAsia="Calibri" w:hAnsi="Calibri" w:cs="Times New Roman"/>
          <w:b/>
          <w:sz w:val="24"/>
          <w:szCs w:val="24"/>
        </w:rPr>
        <w:t>0 %</w:t>
      </w:r>
    </w:p>
    <w:p w:rsidR="003947D7" w:rsidRPr="00E53D0E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Zatem Gmina spełniła wymagania ograniczenia odpadów komunalnych ulegających biodegradacji przekazanych do składowania.</w:t>
      </w:r>
    </w:p>
    <w:p w:rsidR="003947D7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2) Poziom recyklingu przygotowanie do ponownego użycia następujących frakcji odpadów komunalnych: papieru, metali, tworzyw sztucznych i szkła:</w:t>
      </w:r>
    </w:p>
    <w:tbl>
      <w:tblPr>
        <w:tblW w:w="107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990"/>
        <w:gridCol w:w="1020"/>
        <w:gridCol w:w="915"/>
        <w:gridCol w:w="930"/>
        <w:gridCol w:w="825"/>
        <w:gridCol w:w="930"/>
        <w:gridCol w:w="840"/>
        <w:gridCol w:w="1140"/>
        <w:gridCol w:w="1260"/>
      </w:tblGrid>
      <w:tr w:rsidR="003947D7" w:rsidRPr="00470C4B" w:rsidTr="00DA0219">
        <w:trPr>
          <w:trHeight w:val="1020"/>
        </w:trPr>
        <w:tc>
          <w:tcPr>
            <w:tcW w:w="187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850" w:type="dxa"/>
            <w:gridSpan w:val="9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Poziom recyklingu i przygotowania do ponownego użycia papieru , metalu, tworzyw sztucznych, szkła wyrażone w %</w:t>
            </w:r>
          </w:p>
        </w:tc>
      </w:tr>
      <w:tr w:rsidR="003947D7" w:rsidRPr="00470C4B" w:rsidTr="00DA0219">
        <w:trPr>
          <w:trHeight w:val="480"/>
        </w:trPr>
        <w:tc>
          <w:tcPr>
            <w:tcW w:w="187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</w:rPr>
            </w:pPr>
            <w:r w:rsidRPr="00470C4B">
              <w:rPr>
                <w:rFonts w:ascii="Calibri" w:eastAsia="Calibri" w:hAnsi="Calibri" w:cs="Times New Roman"/>
              </w:rPr>
              <w:t>Określone poziomy recyklingu na kolejne lata ustalone rozporządzeniem Ministra Środowiska</w:t>
            </w:r>
          </w:p>
        </w:tc>
        <w:tc>
          <w:tcPr>
            <w:tcW w:w="99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2012</w:t>
            </w:r>
          </w:p>
        </w:tc>
        <w:tc>
          <w:tcPr>
            <w:tcW w:w="102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2013</w:t>
            </w:r>
          </w:p>
        </w:tc>
        <w:tc>
          <w:tcPr>
            <w:tcW w:w="91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2014</w:t>
            </w:r>
          </w:p>
        </w:tc>
        <w:tc>
          <w:tcPr>
            <w:tcW w:w="93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2015</w:t>
            </w:r>
          </w:p>
        </w:tc>
        <w:tc>
          <w:tcPr>
            <w:tcW w:w="82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2016</w:t>
            </w:r>
          </w:p>
        </w:tc>
        <w:tc>
          <w:tcPr>
            <w:tcW w:w="93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2017</w:t>
            </w:r>
          </w:p>
        </w:tc>
        <w:tc>
          <w:tcPr>
            <w:tcW w:w="84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2018</w:t>
            </w:r>
          </w:p>
        </w:tc>
        <w:tc>
          <w:tcPr>
            <w:tcW w:w="114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0C4B">
              <w:rPr>
                <w:rFonts w:ascii="Calibri" w:eastAsia="Calibri" w:hAnsi="Calibri" w:cs="Times New Roman"/>
                <w:sz w:val="28"/>
                <w:szCs w:val="28"/>
              </w:rPr>
              <w:t>2020</w:t>
            </w:r>
          </w:p>
        </w:tc>
      </w:tr>
      <w:tr w:rsidR="003947D7" w:rsidRPr="00470C4B" w:rsidTr="00DA0219">
        <w:trPr>
          <w:trHeight w:val="480"/>
        </w:trPr>
        <w:tc>
          <w:tcPr>
            <w:tcW w:w="187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91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93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825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93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84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14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</w:tcPr>
          <w:p w:rsidR="003947D7" w:rsidRPr="00470C4B" w:rsidRDefault="003947D7" w:rsidP="007A756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</w:tr>
    </w:tbl>
    <w:p w:rsidR="003947D7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3947D7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Gmina Nowogród Bobrzański osiągnęła następujące poziomy recyklingu i przygotowania do ponownego użycia papieru, metali, tworzyw sztucznych i szkła:</w:t>
      </w:r>
    </w:p>
    <w:p w:rsidR="003947D7" w:rsidRPr="003D0719" w:rsidRDefault="003947D7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D0719">
        <w:rPr>
          <w:rFonts w:ascii="Calibri" w:eastAsia="Calibri" w:hAnsi="Calibri" w:cs="Times New Roman"/>
          <w:b/>
          <w:sz w:val="24"/>
          <w:szCs w:val="24"/>
        </w:rPr>
        <w:t>2013</w:t>
      </w:r>
      <w:r w:rsidR="00917FE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D0719">
        <w:rPr>
          <w:rFonts w:ascii="Calibri" w:eastAsia="Calibri" w:hAnsi="Calibri" w:cs="Times New Roman"/>
          <w:b/>
          <w:sz w:val="24"/>
          <w:szCs w:val="24"/>
        </w:rPr>
        <w:t>r. -  21 %</w:t>
      </w:r>
    </w:p>
    <w:p w:rsidR="003947D7" w:rsidRDefault="003947D7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D0719">
        <w:rPr>
          <w:rFonts w:ascii="Calibri" w:eastAsia="Calibri" w:hAnsi="Calibri" w:cs="Times New Roman"/>
          <w:b/>
          <w:sz w:val="24"/>
          <w:szCs w:val="24"/>
        </w:rPr>
        <w:t>2014</w:t>
      </w:r>
      <w:r w:rsidR="00917FE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D0719">
        <w:rPr>
          <w:rFonts w:ascii="Calibri" w:eastAsia="Calibri" w:hAnsi="Calibri" w:cs="Times New Roman"/>
          <w:b/>
          <w:sz w:val="24"/>
          <w:szCs w:val="24"/>
        </w:rPr>
        <w:t>r. – 18 %</w:t>
      </w:r>
    </w:p>
    <w:p w:rsidR="003947D7" w:rsidRDefault="003947D7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2015</w:t>
      </w:r>
      <w:r w:rsidR="00917FE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r. – 24,2 %</w:t>
      </w:r>
    </w:p>
    <w:p w:rsidR="00917FE9" w:rsidRPr="003D0719" w:rsidRDefault="00917FE9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2016 r. – 209,5 %</w:t>
      </w:r>
    </w:p>
    <w:p w:rsidR="003947D7" w:rsidRPr="00E53D0E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Osiągnięte poziomy spełniają również wymaga</w:t>
      </w:r>
      <w:r w:rsidR="00917FE9">
        <w:rPr>
          <w:rFonts w:ascii="Calibri" w:eastAsia="Calibri" w:hAnsi="Calibri" w:cs="Times New Roman"/>
          <w:sz w:val="24"/>
          <w:szCs w:val="24"/>
        </w:rPr>
        <w:t>nia wynikające z rozporządzenia.</w:t>
      </w:r>
    </w:p>
    <w:p w:rsidR="003947D7" w:rsidRPr="008C72A5" w:rsidRDefault="003947D7" w:rsidP="007A756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3D0719">
        <w:rPr>
          <w:rFonts w:ascii="Calibri" w:eastAsia="Calibri" w:hAnsi="Calibri" w:cs="Times New Roman"/>
          <w:b/>
          <w:sz w:val="24"/>
          <w:szCs w:val="24"/>
        </w:rPr>
        <w:t>OPŁATY Z TYTUŁU GOSPODAROWNIA ODPADAMI KOM</w:t>
      </w:r>
      <w:r w:rsidR="008C72A5">
        <w:rPr>
          <w:rFonts w:ascii="Calibri" w:eastAsia="Calibri" w:hAnsi="Calibri" w:cs="Times New Roman"/>
          <w:b/>
          <w:sz w:val="24"/>
          <w:szCs w:val="24"/>
        </w:rPr>
        <w:t xml:space="preserve">UNALNYMI W OKRESIE </w:t>
      </w:r>
      <w:r w:rsidR="008C72A5" w:rsidRPr="008C72A5">
        <w:rPr>
          <w:rFonts w:ascii="Calibri" w:eastAsia="Calibri" w:hAnsi="Calibri" w:cs="Times New Roman"/>
          <w:sz w:val="24"/>
          <w:szCs w:val="24"/>
        </w:rPr>
        <w:t xml:space="preserve">OD 01.01.2016 r. DO 31.12.2016 </w:t>
      </w:r>
      <w:r w:rsidRPr="008C72A5">
        <w:rPr>
          <w:rFonts w:ascii="Calibri" w:eastAsia="Calibri" w:hAnsi="Calibri" w:cs="Times New Roman"/>
          <w:sz w:val="24"/>
          <w:szCs w:val="24"/>
        </w:rPr>
        <w:t xml:space="preserve">r. </w:t>
      </w:r>
      <w:r w:rsidR="00E07B69" w:rsidRPr="008C72A5">
        <w:rPr>
          <w:rFonts w:ascii="Calibri" w:eastAsia="Calibri" w:hAnsi="Calibri" w:cs="Times New Roman"/>
          <w:sz w:val="24"/>
          <w:szCs w:val="24"/>
        </w:rPr>
        <w:t xml:space="preserve">– </w:t>
      </w:r>
      <w:r w:rsidR="006371BD" w:rsidRPr="008C72A5">
        <w:rPr>
          <w:rFonts w:ascii="Calibri" w:eastAsia="Calibri" w:hAnsi="Calibri" w:cs="Times New Roman"/>
          <w:sz w:val="24"/>
          <w:szCs w:val="24"/>
        </w:rPr>
        <w:t>1 166 958,43 zł</w:t>
      </w:r>
      <w:r w:rsidRPr="008C72A5">
        <w:rPr>
          <w:rFonts w:ascii="Calibri" w:eastAsia="Calibri" w:hAnsi="Calibri" w:cs="Times New Roman"/>
          <w:sz w:val="24"/>
          <w:szCs w:val="24"/>
        </w:rPr>
        <w:t>. ( wpływy)</w:t>
      </w:r>
    </w:p>
    <w:p w:rsidR="003947D7" w:rsidRPr="00E53D0E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Wpływ z tytułu opłat za gospodarowanie odpadami komunalnymi:</w:t>
      </w:r>
    </w:p>
    <w:p w:rsidR="003947D7" w:rsidRPr="00E53D0E" w:rsidRDefault="003947D7" w:rsidP="007A7568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53D0E">
        <w:rPr>
          <w:rFonts w:ascii="Calibri" w:eastAsia="Calibri" w:hAnsi="Calibri" w:cs="Times New Roman"/>
          <w:b/>
          <w:sz w:val="24"/>
          <w:szCs w:val="24"/>
        </w:rPr>
        <w:t>KOSZTY OBSŁUGI</w:t>
      </w:r>
      <w:r>
        <w:rPr>
          <w:rFonts w:ascii="Calibri" w:eastAsia="Calibri" w:hAnsi="Calibri" w:cs="Times New Roman"/>
          <w:b/>
          <w:sz w:val="24"/>
          <w:szCs w:val="24"/>
        </w:rPr>
        <w:t xml:space="preserve"> SYSTEMU W OKRESIE OD 01.01.2015r. DO 31.12.2015</w:t>
      </w:r>
      <w:r w:rsidRPr="00E53D0E">
        <w:rPr>
          <w:rFonts w:ascii="Calibri" w:eastAsia="Calibri" w:hAnsi="Calibri" w:cs="Times New Roman"/>
          <w:b/>
          <w:sz w:val="24"/>
          <w:szCs w:val="24"/>
        </w:rPr>
        <w:t xml:space="preserve">r. </w:t>
      </w:r>
    </w:p>
    <w:p w:rsidR="003947D7" w:rsidRPr="00E53D0E" w:rsidRDefault="003947D7" w:rsidP="007A7568">
      <w:pPr>
        <w:ind w:left="360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53D0E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Koszty łącznie: </w:t>
      </w:r>
      <w:r w:rsidR="006371BD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1 220 866,23 </w:t>
      </w:r>
      <w:r w:rsidRPr="00E53D0E">
        <w:rPr>
          <w:rFonts w:ascii="Calibri" w:eastAsia="Calibri" w:hAnsi="Calibri" w:cs="Times New Roman"/>
          <w:b/>
          <w:sz w:val="24"/>
          <w:szCs w:val="24"/>
          <w:u w:val="single"/>
        </w:rPr>
        <w:t>zł</w:t>
      </w:r>
    </w:p>
    <w:p w:rsidR="003947D7" w:rsidRPr="00E53D0E" w:rsidRDefault="003947D7" w:rsidP="007A7568">
      <w:pPr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W tym:</w:t>
      </w:r>
    </w:p>
    <w:p w:rsidR="003947D7" w:rsidRPr="00E53D0E" w:rsidRDefault="003947D7" w:rsidP="007A7568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Kampania informacyjna</w:t>
      </w:r>
    </w:p>
    <w:p w:rsidR="003947D7" w:rsidRDefault="003947D7" w:rsidP="007A7568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Odbiór i zagospodarowanie odpadów komunalnych</w:t>
      </w:r>
    </w:p>
    <w:p w:rsidR="003947D7" w:rsidRPr="00E53D0E" w:rsidRDefault="003947D7" w:rsidP="007A7568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Utrzymanie PSZOK</w:t>
      </w:r>
    </w:p>
    <w:p w:rsidR="003947D7" w:rsidRPr="00E53D0E" w:rsidRDefault="003947D7" w:rsidP="007A7568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Koszty administracyjne:</w:t>
      </w:r>
    </w:p>
    <w:p w:rsidR="003947D7" w:rsidRPr="00E53D0E" w:rsidRDefault="003947D7" w:rsidP="007A7568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-wynagrodzenie pracowników</w:t>
      </w:r>
    </w:p>
    <w:p w:rsidR="003947D7" w:rsidRPr="00E53D0E" w:rsidRDefault="003947D7" w:rsidP="007A7568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-szkolenie pracowników</w:t>
      </w:r>
    </w:p>
    <w:p w:rsidR="003947D7" w:rsidRPr="00E53D0E" w:rsidRDefault="003947D7" w:rsidP="007A7568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-przesyłki pocztowe</w:t>
      </w:r>
    </w:p>
    <w:p w:rsidR="003947D7" w:rsidRPr="00E53D0E" w:rsidRDefault="003947D7" w:rsidP="007A7568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-doręczenie korespondencji</w:t>
      </w:r>
    </w:p>
    <w:p w:rsidR="003947D7" w:rsidRDefault="003947D7" w:rsidP="007A7568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 xml:space="preserve">-koszty eksploatacyjne(materiały biurowe, tonery, energia, lex, telefony, śmieci) </w:t>
      </w:r>
    </w:p>
    <w:p w:rsidR="003947D7" w:rsidRPr="00E53D0E" w:rsidRDefault="003947D7" w:rsidP="007A7568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3947D7" w:rsidRPr="00E53D0E" w:rsidRDefault="003947D7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53D0E">
        <w:rPr>
          <w:rFonts w:ascii="Calibri" w:eastAsia="Calibri" w:hAnsi="Calibri" w:cs="Times New Roman"/>
          <w:b/>
          <w:sz w:val="24"/>
          <w:szCs w:val="24"/>
        </w:rPr>
        <w:t xml:space="preserve">VI.  WYPOSAŻENIE MIESZKAŃCÓW W WORKI DO SEGREGACJI </w:t>
      </w:r>
    </w:p>
    <w:p w:rsidR="003947D7" w:rsidRPr="00E53D0E" w:rsidRDefault="003947D7" w:rsidP="007A756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>W ramach systemu wszyscy</w:t>
      </w:r>
      <w:r>
        <w:rPr>
          <w:rFonts w:ascii="Calibri" w:eastAsia="Calibri" w:hAnsi="Calibri" w:cs="Times New Roman"/>
          <w:sz w:val="24"/>
          <w:szCs w:val="24"/>
        </w:rPr>
        <w:t xml:space="preserve"> mieszkańcy bezpłatnie otrzymują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worki do zbierania odpadów segr</w:t>
      </w:r>
      <w:r w:rsidR="00E32138">
        <w:rPr>
          <w:rFonts w:ascii="Calibri" w:eastAsia="Calibri" w:hAnsi="Calibri" w:cs="Times New Roman"/>
          <w:sz w:val="24"/>
          <w:szCs w:val="24"/>
        </w:rPr>
        <w:t xml:space="preserve">egowanych, system podzielony jest na 4 frakcje </w:t>
      </w:r>
      <w:proofErr w:type="spellStart"/>
      <w:r w:rsidR="00E32138">
        <w:rPr>
          <w:rFonts w:ascii="Calibri" w:eastAsia="Calibri" w:hAnsi="Calibri" w:cs="Times New Roman"/>
          <w:sz w:val="24"/>
          <w:szCs w:val="24"/>
        </w:rPr>
        <w:t>tj.plastik</w:t>
      </w:r>
      <w:proofErr w:type="spellEnd"/>
      <w:r w:rsidR="00E32138">
        <w:rPr>
          <w:rFonts w:ascii="Calibri" w:eastAsia="Calibri" w:hAnsi="Calibri" w:cs="Times New Roman"/>
          <w:sz w:val="24"/>
          <w:szCs w:val="24"/>
        </w:rPr>
        <w:t xml:space="preserve">/metale, szkło, bioodpady oraz makulatura </w:t>
      </w:r>
      <w:r>
        <w:rPr>
          <w:rFonts w:ascii="Calibri" w:eastAsia="Calibri" w:hAnsi="Calibri" w:cs="Times New Roman"/>
          <w:sz w:val="24"/>
          <w:szCs w:val="24"/>
        </w:rPr>
        <w:t>(żółte, białe, fioletowe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, niebieskie). </w:t>
      </w:r>
    </w:p>
    <w:p w:rsidR="003947D7" w:rsidRPr="00E53D0E" w:rsidRDefault="003947D7" w:rsidP="007A756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53D0E">
        <w:rPr>
          <w:rFonts w:ascii="Calibri" w:eastAsia="Calibri" w:hAnsi="Calibri" w:cs="Times New Roman"/>
          <w:b/>
          <w:sz w:val="24"/>
          <w:szCs w:val="24"/>
        </w:rPr>
        <w:t>VII WNIOSKI:</w:t>
      </w:r>
    </w:p>
    <w:p w:rsidR="003947D7" w:rsidRPr="00E53D0E" w:rsidRDefault="003947D7" w:rsidP="007A7568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Gmina Nowogród Bobrzański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zgodnie z obowiązującymi przepisami prawnymi zorganizowała gminny system gospodarki odpadami komunalnymi. </w:t>
      </w:r>
    </w:p>
    <w:p w:rsidR="003947D7" w:rsidRDefault="003947D7" w:rsidP="007A7568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 xml:space="preserve">Po początkowych problemach związanych z wdrażaniem nowego systemu gospodarki odpadami można zaobserwować pozytywne tendencje w zakresie </w:t>
      </w:r>
      <w:r w:rsidRPr="00E53D0E">
        <w:rPr>
          <w:rFonts w:ascii="Calibri" w:eastAsia="Calibri" w:hAnsi="Calibri" w:cs="Times New Roman"/>
          <w:sz w:val="24"/>
          <w:szCs w:val="24"/>
        </w:rPr>
        <w:lastRenderedPageBreak/>
        <w:t>organizacji</w:t>
      </w:r>
      <w:r w:rsidR="007A7568">
        <w:rPr>
          <w:rFonts w:ascii="Calibri" w:eastAsia="Calibri" w:hAnsi="Calibri" w:cs="Times New Roman"/>
          <w:sz w:val="24"/>
          <w:szCs w:val="24"/>
        </w:rPr>
        <w:t> 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i </w:t>
      </w:r>
      <w:r w:rsidR="007A7568">
        <w:rPr>
          <w:rFonts w:ascii="Calibri" w:eastAsia="Calibri" w:hAnsi="Calibri" w:cs="Times New Roman"/>
          <w:sz w:val="24"/>
          <w:szCs w:val="24"/>
        </w:rPr>
        <w:t> </w:t>
      </w:r>
      <w:r w:rsidRPr="00E53D0E">
        <w:rPr>
          <w:rFonts w:ascii="Calibri" w:eastAsia="Calibri" w:hAnsi="Calibri" w:cs="Times New Roman"/>
          <w:sz w:val="24"/>
          <w:szCs w:val="24"/>
        </w:rPr>
        <w:t>segregacji odpadów komun</w:t>
      </w:r>
      <w:r w:rsidR="0008627D">
        <w:rPr>
          <w:rFonts w:ascii="Calibri" w:eastAsia="Calibri" w:hAnsi="Calibri" w:cs="Times New Roman"/>
          <w:sz w:val="24"/>
          <w:szCs w:val="24"/>
        </w:rPr>
        <w:t xml:space="preserve">alnych tzn. mniejsza ilość zmieszanych odpadów </w:t>
      </w:r>
      <w:r w:rsidR="007A7568">
        <w:rPr>
          <w:rFonts w:ascii="Calibri" w:eastAsia="Calibri" w:hAnsi="Calibri" w:cs="Times New Roman"/>
          <w:sz w:val="24"/>
          <w:szCs w:val="24"/>
        </w:rPr>
        <w:t> </w:t>
      </w:r>
      <w:r w:rsidR="0008627D">
        <w:rPr>
          <w:rFonts w:ascii="Calibri" w:eastAsia="Calibri" w:hAnsi="Calibri" w:cs="Times New Roman"/>
          <w:sz w:val="24"/>
          <w:szCs w:val="24"/>
        </w:rPr>
        <w:t>komunalnych i większa ilość selektywnie zebranych odpadów.</w:t>
      </w:r>
    </w:p>
    <w:p w:rsidR="003947D7" w:rsidRDefault="003947D7" w:rsidP="007A7568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Problemem jest ciągle zmniejszająca się liczba osób przebywających na terenie Gminy i objętych systemem zbiórki. Wszystkie zmiany </w:t>
      </w:r>
      <w:r w:rsidR="00E07B69">
        <w:rPr>
          <w:rFonts w:ascii="Calibri" w:eastAsia="Calibri" w:hAnsi="Calibri" w:cs="Times New Roman"/>
          <w:sz w:val="24"/>
          <w:szCs w:val="24"/>
        </w:rPr>
        <w:t>w ostatnich deklaracjach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362F0B">
        <w:rPr>
          <w:rFonts w:ascii="Calibri" w:eastAsia="Calibri" w:hAnsi="Calibri" w:cs="Times New Roman"/>
          <w:sz w:val="24"/>
          <w:szCs w:val="24"/>
        </w:rPr>
        <w:t>starano się skrupulatnie sprawdzać, w razie pojawiających wątpliwości proszono Strażników Miejskich o skontrolowanie stanu faktycznego.</w:t>
      </w:r>
    </w:p>
    <w:p w:rsidR="00362F0B" w:rsidRPr="00362F0B" w:rsidRDefault="00362F0B" w:rsidP="00362F0B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Ponadto wystąpiono do działu meldunkowego o comiesięczne raporty dotyczące urodzeń dzieci w mijającym miesiącu, ponieważ wiele osób nie zgłasza faktu urodzenia dziecka do deklaracji, co pozwala na szybkie działania wzywające do zmiany danych w deklaracji.</w:t>
      </w:r>
    </w:p>
    <w:p w:rsidR="003947D7" w:rsidRPr="00E53D0E" w:rsidRDefault="003947D7" w:rsidP="007A7568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 xml:space="preserve">Finansowanie przez gminę w poprzednich latach selektywnej zbiórki odpadów w tzw. „gniazdach” oraz kampania informacyjna dotycząca systemu gospodarki odpadami komunalnymi zaowocowała dużym wskaźnikiem gospodarstw domowych deklarujących zbieranie odpadów </w:t>
      </w:r>
      <w:r>
        <w:rPr>
          <w:rFonts w:ascii="Calibri" w:eastAsia="Calibri" w:hAnsi="Calibri" w:cs="Times New Roman"/>
          <w:sz w:val="24"/>
          <w:szCs w:val="24"/>
        </w:rPr>
        <w:t xml:space="preserve">komunalnych w sposób selektywny.  </w:t>
      </w:r>
    </w:p>
    <w:p w:rsidR="003947D7" w:rsidRDefault="003947D7" w:rsidP="007A7568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0E">
        <w:rPr>
          <w:rFonts w:ascii="Calibri" w:eastAsia="Calibri" w:hAnsi="Calibri" w:cs="Times New Roman"/>
          <w:sz w:val="24"/>
          <w:szCs w:val="24"/>
        </w:rPr>
        <w:t xml:space="preserve">Niepełne bazy danych dotyczące osób zamieszkujących nieruchomości (brak meldunków) utrudniają kontrolowanie wywiązywania się właścicieli nieruchomości z </w:t>
      </w:r>
      <w:r w:rsidR="007A7568">
        <w:rPr>
          <w:rFonts w:ascii="Calibri" w:eastAsia="Calibri" w:hAnsi="Calibri" w:cs="Times New Roman"/>
          <w:sz w:val="24"/>
          <w:szCs w:val="24"/>
        </w:rPr>
        <w:t> </w:t>
      </w:r>
      <w:r w:rsidRPr="00E53D0E">
        <w:rPr>
          <w:rFonts w:ascii="Calibri" w:eastAsia="Calibri" w:hAnsi="Calibri" w:cs="Times New Roman"/>
          <w:sz w:val="24"/>
          <w:szCs w:val="24"/>
        </w:rPr>
        <w:t>obowiązku wnoszenia opłat.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947D7" w:rsidRDefault="003947D7" w:rsidP="007A7568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Uruchomiony</w:t>
      </w:r>
      <w:r w:rsidRPr="00E53D0E">
        <w:rPr>
          <w:rFonts w:ascii="Calibri" w:eastAsia="Calibri" w:hAnsi="Calibri" w:cs="Times New Roman"/>
          <w:sz w:val="24"/>
          <w:szCs w:val="24"/>
        </w:rPr>
        <w:t xml:space="preserve"> Punkt Selektywnej Zbiórki Odpadów Komunalnych, zwany PSZOK, którego utworzenie służyć będzie minimalizowaniu negatywnego oddziaływania na środowisko, właściwemu postępowaniu z odpadami, a także zapobieganiu zanieczyszczeniom środowiska naturalnego. W celu spełnienia wymogów w zakresie redukcji odpadów komunalnych ulegających biodegradacji kierowanych do składowania, niezbędnym  jest prowadzenie selektywnej zbiórki odpadów, w tym odpadów zielonych i przekazywanie ich do miejsc odzysku ( przy czym odpady zielone trafiać powinny do regionalnych i zastępczych instalacji przetwarzania odpadów komunalnych) oraz zagospodarowanie odpadów zielonych we własnym zakresie, między innymi poprzez przydomowe kompostowniki.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947D7" w:rsidRPr="00E53D0E" w:rsidRDefault="003947D7" w:rsidP="003947D7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3947D7" w:rsidRDefault="003947D7" w:rsidP="003947D7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E53D0E">
        <w:rPr>
          <w:rFonts w:ascii="Calibri" w:eastAsia="Calibri" w:hAnsi="Calibri" w:cs="Times New Roman"/>
          <w:sz w:val="24"/>
          <w:szCs w:val="24"/>
        </w:rPr>
        <w:t>Sporządził</w:t>
      </w:r>
      <w:r w:rsidR="005E38A2">
        <w:rPr>
          <w:rFonts w:ascii="Calibri" w:eastAsia="Calibri" w:hAnsi="Calibri" w:cs="Times New Roman"/>
          <w:sz w:val="24"/>
          <w:szCs w:val="24"/>
        </w:rPr>
        <w:t>a</w:t>
      </w:r>
      <w:r w:rsidRPr="00E53D0E">
        <w:rPr>
          <w:rFonts w:ascii="Calibri" w:eastAsia="Calibri" w:hAnsi="Calibri" w:cs="Times New Roman"/>
          <w:sz w:val="24"/>
          <w:szCs w:val="24"/>
        </w:rPr>
        <w:t>:</w:t>
      </w:r>
    </w:p>
    <w:p w:rsidR="00263047" w:rsidRDefault="009F5716">
      <w:r>
        <w:t xml:space="preserve">                                                                                                                                            </w:t>
      </w:r>
      <w:r w:rsidR="005E38A2">
        <w:t>Marta Jarosiewicz</w:t>
      </w:r>
    </w:p>
    <w:sectPr w:rsidR="0026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459F"/>
    <w:multiLevelType w:val="hybridMultilevel"/>
    <w:tmpl w:val="AD481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55AD"/>
    <w:multiLevelType w:val="hybridMultilevel"/>
    <w:tmpl w:val="B1C8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214A"/>
    <w:multiLevelType w:val="hybridMultilevel"/>
    <w:tmpl w:val="A416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5682"/>
    <w:multiLevelType w:val="hybridMultilevel"/>
    <w:tmpl w:val="D0167EC4"/>
    <w:lvl w:ilvl="0" w:tplc="9D1E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000B4"/>
    <w:multiLevelType w:val="hybridMultilevel"/>
    <w:tmpl w:val="7DACA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E06A1"/>
    <w:multiLevelType w:val="hybridMultilevel"/>
    <w:tmpl w:val="089A4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9330E"/>
    <w:multiLevelType w:val="hybridMultilevel"/>
    <w:tmpl w:val="DD64FBCE"/>
    <w:lvl w:ilvl="0" w:tplc="E2B6FA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56"/>
    <w:rsid w:val="0008627D"/>
    <w:rsid w:val="000D743F"/>
    <w:rsid w:val="001A04FA"/>
    <w:rsid w:val="00263047"/>
    <w:rsid w:val="00264AC7"/>
    <w:rsid w:val="00266AC0"/>
    <w:rsid w:val="00362F0B"/>
    <w:rsid w:val="00373156"/>
    <w:rsid w:val="003947D7"/>
    <w:rsid w:val="003A59DA"/>
    <w:rsid w:val="005E38A2"/>
    <w:rsid w:val="006371BD"/>
    <w:rsid w:val="007A7568"/>
    <w:rsid w:val="008C72A5"/>
    <w:rsid w:val="008D6A9A"/>
    <w:rsid w:val="00917FE9"/>
    <w:rsid w:val="00973AA7"/>
    <w:rsid w:val="009F5716"/>
    <w:rsid w:val="009F6009"/>
    <w:rsid w:val="00BC6C66"/>
    <w:rsid w:val="00D209DB"/>
    <w:rsid w:val="00D53B44"/>
    <w:rsid w:val="00E07B69"/>
    <w:rsid w:val="00E32138"/>
    <w:rsid w:val="00E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FE9EF-B9A4-4175-A1CE-1EC06C1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B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D79E-7B8A-4ECD-945E-683286A3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Kuczak</dc:creator>
  <cp:keywords/>
  <dc:description/>
  <cp:lastModifiedBy>mlitwinska</cp:lastModifiedBy>
  <cp:revision>7</cp:revision>
  <cp:lastPrinted>2017-04-27T07:15:00Z</cp:lastPrinted>
  <dcterms:created xsi:type="dcterms:W3CDTF">2017-04-10T07:21:00Z</dcterms:created>
  <dcterms:modified xsi:type="dcterms:W3CDTF">2017-04-27T07:46:00Z</dcterms:modified>
</cp:coreProperties>
</file>